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3" w:rsidRDefault="00654753" w:rsidP="003A0755">
      <w:pPr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</w:pPr>
      <w:r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>Семинар-т</w:t>
      </w:r>
      <w:r w:rsidR="00EE4343"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>ренинг</w:t>
      </w:r>
      <w:r w:rsidR="003A0755"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 xml:space="preserve"> </w:t>
      </w:r>
      <w:r w:rsidR="00EE4343"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>«</w:t>
      </w:r>
      <w:r w:rsidR="003E5C79"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>Эффективная т</w:t>
      </w:r>
      <w:r w:rsidR="00EE4343"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>елефонн</w:t>
      </w:r>
      <w:r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>ая к</w:t>
      </w:r>
      <w:r w:rsidR="00EE4343"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>оммуникаци</w:t>
      </w:r>
      <w:r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 xml:space="preserve">я </w:t>
      </w:r>
      <w:r w:rsidR="003A0755"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 xml:space="preserve">в контексте </w:t>
      </w:r>
      <w:r w:rsidR="003E5C79"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>успешных</w:t>
      </w:r>
      <w:r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 xml:space="preserve"> продаж</w:t>
      </w:r>
      <w:r w:rsidR="00EE4343"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>»</w:t>
      </w:r>
    </w:p>
    <w:p w:rsidR="002027FB" w:rsidRPr="002027FB" w:rsidRDefault="002027FB" w:rsidP="003A0755">
      <w:pPr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27FB"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>Цель</w:t>
      </w:r>
      <w:proofErr w:type="gramStart"/>
      <w:r w:rsidR="003A0755"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 xml:space="preserve">    </w:t>
      </w:r>
      <w:r w:rsidR="004E02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</w:t>
      </w:r>
      <w:proofErr w:type="gramEnd"/>
      <w:r w:rsidR="007108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ктиви</w:t>
      </w:r>
      <w:r w:rsidR="004E02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ровать у</w:t>
      </w:r>
      <w:r w:rsidRPr="002027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участников тренинга </w:t>
      </w:r>
      <w:r w:rsidR="007108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понимание подготовки и осуществления</w:t>
      </w:r>
      <w:r w:rsidRPr="002027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7108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</w:t>
      </w:r>
      <w:r w:rsidRPr="002027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телефонн</w:t>
      </w:r>
      <w:r w:rsidR="007108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ых продаж»</w:t>
      </w:r>
      <w:r w:rsidRPr="002027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r w:rsidR="007108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систематизировать</w:t>
      </w:r>
      <w:r w:rsidRPr="002027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приемы и техники, необходимые для </w:t>
      </w:r>
      <w:r w:rsidR="007108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успешных продаж в режиме телефонных переговоров</w:t>
      </w:r>
      <w:r w:rsidRPr="002027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2027FB" w:rsidRPr="002027FB" w:rsidRDefault="002027FB" w:rsidP="002027FB">
      <w:pPr>
        <w:spacing w:before="240" w:after="195" w:line="240" w:lineRule="auto"/>
        <w:outlineLvl w:val="1"/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</w:pPr>
      <w:r w:rsidRPr="002027FB"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 xml:space="preserve">Результат </w:t>
      </w:r>
      <w:r w:rsidR="0071082C">
        <w:rPr>
          <w:rFonts w:ascii="Tahoma" w:eastAsia="Times New Roman" w:hAnsi="Tahoma" w:cs="Tahoma"/>
          <w:b/>
          <w:bCs/>
          <w:color w:val="FF8C00"/>
          <w:sz w:val="31"/>
          <w:szCs w:val="31"/>
          <w:lang w:eastAsia="ru-RU"/>
        </w:rPr>
        <w:t>участия в семинаре-тренинге</w:t>
      </w:r>
    </w:p>
    <w:p w:rsidR="002027FB" w:rsidRPr="002027FB" w:rsidRDefault="002027FB" w:rsidP="002027FB">
      <w:pPr>
        <w:numPr>
          <w:ilvl w:val="0"/>
          <w:numId w:val="1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27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Участни</w:t>
      </w:r>
      <w:r w:rsidR="007108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ки проанализиру</w:t>
      </w:r>
      <w:r w:rsidR="00D249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ю</w:t>
      </w:r>
      <w:r w:rsidR="007108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 и улучшат свою коммуникативную оснащенность</w:t>
      </w:r>
    </w:p>
    <w:p w:rsidR="002027FB" w:rsidRPr="002027FB" w:rsidRDefault="0071082C" w:rsidP="002027FB">
      <w:pPr>
        <w:numPr>
          <w:ilvl w:val="0"/>
          <w:numId w:val="1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Уточнят ряд рабочих позиций, необходимых в их деятельности в контексте успешных продаж и продвижения идеологии компании</w:t>
      </w:r>
    </w:p>
    <w:p w:rsidR="002027FB" w:rsidRPr="002027FB" w:rsidRDefault="003E5C79" w:rsidP="002027FB">
      <w:pPr>
        <w:numPr>
          <w:ilvl w:val="0"/>
          <w:numId w:val="1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Отработают навыки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деятельностной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рефлексии в отношении своего рабочего процесса </w:t>
      </w:r>
    </w:p>
    <w:p w:rsidR="002027FB" w:rsidRPr="002027FB" w:rsidRDefault="003E5C79" w:rsidP="002027FB">
      <w:pPr>
        <w:numPr>
          <w:ilvl w:val="0"/>
          <w:numId w:val="1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Смогут определиться с направлением наращивания индивидуального ресурса: личного и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деятельностного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в интересах компании и с целью укрепления собственной рабочей мотивации, а также – с возможностями </w:t>
      </w:r>
      <w:r w:rsidR="00C229D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передачи позитивного настроя клиенту</w:t>
      </w:r>
    </w:p>
    <w:p w:rsidR="002027FB" w:rsidRPr="002027FB" w:rsidRDefault="003E5C79" w:rsidP="002027FB">
      <w:pPr>
        <w:numPr>
          <w:ilvl w:val="0"/>
          <w:numId w:val="1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Проработают</w:t>
      </w:r>
      <w:r w:rsidR="002027FB" w:rsidRPr="002027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C229D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распространенные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речевые и коммуникативные </w:t>
      </w:r>
      <w:r w:rsidR="002027FB" w:rsidRPr="002027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ошибки</w:t>
      </w:r>
    </w:p>
    <w:p w:rsidR="00FC5B89" w:rsidRPr="008A47D2" w:rsidRDefault="003E5C79" w:rsidP="008A47D2">
      <w:pPr>
        <w:numPr>
          <w:ilvl w:val="0"/>
          <w:numId w:val="1"/>
        </w:numPr>
        <w:spacing w:before="140" w:after="140" w:afterAutospacing="1" w:line="240" w:lineRule="auto"/>
        <w:ind w:left="4956" w:hanging="45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A47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</w:t>
      </w:r>
      <w:r w:rsidR="00C229DC" w:rsidRPr="008A47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коррект</w:t>
      </w:r>
      <w:r w:rsidRPr="008A47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ируют детали проработки</w:t>
      </w:r>
      <w:r w:rsidR="002027FB" w:rsidRPr="008A47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запрос</w:t>
      </w:r>
      <w:r w:rsidRPr="008A47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ов</w:t>
      </w:r>
      <w:r w:rsidR="002027FB" w:rsidRPr="008A47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клиент</w:t>
      </w:r>
      <w:r w:rsidRPr="008A47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ов</w:t>
      </w:r>
    </w:p>
    <w:p w:rsidR="006001E5" w:rsidRDefault="006001E5" w:rsidP="00F9638D">
      <w:pPr>
        <w:spacing w:before="140" w:after="140" w:line="240" w:lineRule="auto"/>
        <w:ind w:left="4956" w:hanging="4956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9 ч. 00 мин.</w:t>
      </w:r>
    </w:p>
    <w:p w:rsidR="00A3383A" w:rsidRDefault="002027FB" w:rsidP="0031300F">
      <w:pPr>
        <w:spacing w:before="140" w:after="140" w:line="240" w:lineRule="auto"/>
        <w:ind w:left="4956" w:hanging="4956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2027F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Модуль 1. </w:t>
      </w:r>
      <w:r w:rsidR="00331C1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Самоопределение менеджера по продажам </w:t>
      </w:r>
      <w:r w:rsidR="00D10C4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компании «Катрен» (</w:t>
      </w:r>
      <w:r w:rsidR="00331C1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КК</w:t>
      </w:r>
      <w:r w:rsidR="00D10C4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)</w:t>
      </w:r>
      <w:r w:rsidR="00A3383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. </w:t>
      </w:r>
    </w:p>
    <w:p w:rsidR="00A3383A" w:rsidRPr="00C6525F" w:rsidRDefault="00245746" w:rsidP="00A3383A">
      <w:pPr>
        <w:pStyle w:val="a7"/>
        <w:numPr>
          <w:ilvl w:val="1"/>
          <w:numId w:val="9"/>
        </w:numPr>
        <w:spacing w:before="140" w:after="140" w:line="240" w:lineRule="auto"/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Стратегия л</w:t>
      </w:r>
      <w:r w:rsidR="00AE5C48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идерств</w:t>
      </w: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а</w:t>
      </w:r>
      <w:r w:rsidR="00AE5C48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на рынке и особенности миссии КК</w:t>
      </w:r>
      <w:r w:rsidR="009429A8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r w:rsidR="00AE5C48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в рамках определенного маркетингового подхода </w:t>
      </w:r>
      <w:r w:rsidR="00A3383A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– </w:t>
      </w:r>
      <w:r w:rsidR="00331C1B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введение 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(</w:t>
      </w:r>
      <w:r w:rsidR="00A3383A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10-15 мин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.)</w:t>
      </w:r>
      <w:r w:rsidR="00A3383A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. </w:t>
      </w:r>
    </w:p>
    <w:p w:rsidR="00F9638D" w:rsidRPr="00C6525F" w:rsidRDefault="00331C1B" w:rsidP="0031300F">
      <w:pPr>
        <w:spacing w:before="140" w:after="140" w:line="240" w:lineRule="auto"/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Проработка</w:t>
      </w:r>
      <w:r w:rsidR="00245746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реальной </w:t>
      </w:r>
      <w:r w:rsidR="00245746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связ</w:t>
      </w: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и</w:t>
      </w:r>
      <w:r w:rsidR="009429A8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r w:rsidR="00A3383A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понятий в </w:t>
      </w:r>
      <w:r w:rsidR="00AE5C48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практической </w:t>
      </w:r>
      <w:r w:rsidR="00A3383A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деятельности КК</w:t>
      </w:r>
      <w:r w:rsidR="009429A8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– </w:t>
      </w: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на материале </w:t>
      </w:r>
      <w:r w:rsidR="009429A8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собственного опыта и понимания менеджеров</w:t>
      </w: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компании</w:t>
      </w:r>
      <w:r w:rsidR="00710EF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(</w:t>
      </w:r>
      <w:r w:rsidR="00710EF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10 мин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.</w:t>
      </w:r>
      <w:r w:rsidR="00710EF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подготовка+2 доклада</w:t>
      </w:r>
      <w:r w:rsidR="00F04900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подгрупп</w:t>
      </w:r>
      <w:r w:rsidR="00710EF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по 3-5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r w:rsidR="00710EF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мин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.</w:t>
      </w:r>
      <w:r w:rsidR="00710EF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+10</w:t>
      </w: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-15</w:t>
      </w:r>
      <w:r w:rsidR="00710EF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мин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.</w:t>
      </w:r>
      <w:r w:rsidR="00710EF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- </w:t>
      </w:r>
      <w:r w:rsidR="00A3383A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общее </w:t>
      </w:r>
      <w:r w:rsidR="00710EF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резюме с уточнением понятий</w:t>
      </w:r>
      <w:r w:rsidR="00AE5C48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и маркетинговых идеологий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)</w:t>
      </w:r>
      <w:r w:rsidR="00A3383A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.</w:t>
      </w:r>
    </w:p>
    <w:p w:rsidR="0031300F" w:rsidRPr="00C6525F" w:rsidRDefault="007F53D5" w:rsidP="00A3383A">
      <w:pPr>
        <w:pStyle w:val="a7"/>
        <w:numPr>
          <w:ilvl w:val="1"/>
          <w:numId w:val="9"/>
        </w:numPr>
        <w:spacing w:before="140" w:after="140" w:line="240" w:lineRule="auto"/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Презентация</w:t>
      </w:r>
      <w:r w:rsidR="009429A8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r w:rsidR="00F9638D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собственной </w:t>
      </w:r>
      <w:r w:rsidR="009429A8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роли</w:t>
      </w: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,</w:t>
      </w:r>
      <w:r w:rsidR="00710EF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позиции</w:t>
      </w:r>
      <w:r w:rsidR="00710EF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в компании и социального образа </w:t>
      </w:r>
      <w:r w:rsidR="009429A8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менеджер</w:t>
      </w: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а</w:t>
      </w:r>
      <w:r w:rsidR="009429A8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по продажам</w:t>
      </w:r>
      <w:r w:rsidR="00F9638D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с учетом предыдущего обсуждения миссии и идеологии КК</w:t>
      </w:r>
      <w:r w:rsidR="00D341F6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. Преимущества деятельности телефонного менеджера.</w:t>
      </w:r>
    </w:p>
    <w:p w:rsidR="009429A8" w:rsidRPr="00C6525F" w:rsidRDefault="00713B31" w:rsidP="0031300F">
      <w:pPr>
        <w:spacing w:before="140" w:after="140" w:line="240" w:lineRule="auto"/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Индивидуальная подготовка </w:t>
      </w:r>
      <w:r w:rsidR="00320E27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(5-7 мин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.</w:t>
      </w:r>
      <w:r w:rsidR="00320E27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)</w:t>
      </w:r>
      <w:r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+ п</w:t>
      </w:r>
      <w:r w:rsidR="00F04900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ленарная </w:t>
      </w:r>
      <w:r w:rsidR="00710EF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работа </w:t>
      </w:r>
      <w:r w:rsidR="00F04900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группы – соотнесение типа деятельности телефонного менеджера с другими профессиональными позициями: проф.</w:t>
      </w:r>
      <w:r w:rsidR="00D249F8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r w:rsidR="00F04900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аналоги и прототипы 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(</w:t>
      </w:r>
      <w:r w:rsidR="00320E27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25-</w:t>
      </w:r>
      <w:r w:rsidR="00710EF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30 мин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.)</w:t>
      </w:r>
    </w:p>
    <w:p w:rsidR="00AA30A2" w:rsidRDefault="00EB18EF" w:rsidP="009429A8">
      <w:pPr>
        <w:spacing w:before="140" w:after="140" w:line="240" w:lineRule="auto"/>
        <w:ind w:left="4956" w:hanging="4956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Модуль 2. Экология эффективных телефонных п</w:t>
      </w:r>
      <w:r w:rsidR="003C3EF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ереговоров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  <w:r w:rsidR="003754D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 </w:t>
      </w:r>
    </w:p>
    <w:p w:rsidR="00F37A09" w:rsidRPr="00F37A09" w:rsidRDefault="00AA30A2" w:rsidP="00F37A09">
      <w:pPr>
        <w:pStyle w:val="a7"/>
        <w:numPr>
          <w:ilvl w:val="1"/>
          <w:numId w:val="11"/>
        </w:numPr>
        <w:spacing w:before="140" w:after="140" w:line="240" w:lineRule="auto"/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</w:pPr>
      <w:r w:rsidRPr="00F37A0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Демонстрация </w:t>
      </w:r>
      <w:r w:rsidR="00DC5814" w:rsidRPr="00F37A0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менеджерами умения строить беседу с клиентами. </w:t>
      </w:r>
    </w:p>
    <w:p w:rsidR="00DC5814" w:rsidRPr="00C6525F" w:rsidRDefault="00DC5814" w:rsidP="00F37A09">
      <w:pPr>
        <w:spacing w:before="140" w:after="140" w:line="240" w:lineRule="auto"/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</w:pPr>
      <w:r w:rsidRPr="00F37A0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Публичная</w:t>
      </w:r>
      <w:r w:rsidR="00F37A0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r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работа в парах 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(</w:t>
      </w:r>
      <w:r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10-15 мин.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). </w:t>
      </w:r>
      <w:r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Анализ представленных вариаций 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(</w:t>
      </w:r>
      <w:r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10-15 мин.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).</w:t>
      </w:r>
      <w:r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 </w:t>
      </w:r>
    </w:p>
    <w:p w:rsidR="00AA30A2" w:rsidRPr="00F37A09" w:rsidRDefault="00EB18EF" w:rsidP="00F37A09">
      <w:pPr>
        <w:pStyle w:val="a7"/>
        <w:numPr>
          <w:ilvl w:val="1"/>
          <w:numId w:val="11"/>
        </w:numPr>
        <w:spacing w:before="140" w:after="140" w:line="240" w:lineRule="auto"/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</w:pPr>
      <w:r w:rsidRPr="00F37A0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Телесная дисциплина и голосовой ресурс успешного взаимодействия </w:t>
      </w:r>
      <w:proofErr w:type="gramStart"/>
      <w:r w:rsidRPr="00F37A0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с</w:t>
      </w:r>
      <w:proofErr w:type="gramEnd"/>
    </w:p>
    <w:p w:rsidR="00F37A09" w:rsidRDefault="00EB18EF" w:rsidP="0031300F">
      <w:pPr>
        <w:spacing w:before="140" w:after="140" w:line="240" w:lineRule="auto"/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</w:pPr>
      <w:r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клиентом в</w:t>
      </w:r>
      <w:r w:rsidR="00AA30A2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r w:rsidR="002D2B7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телефонных переговор</w:t>
      </w:r>
      <w:r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ах</w:t>
      </w:r>
      <w:r w:rsidR="002D2B7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. </w:t>
      </w:r>
    </w:p>
    <w:p w:rsidR="00DC5814" w:rsidRPr="00C6525F" w:rsidRDefault="00EB18EF" w:rsidP="0031300F">
      <w:pPr>
        <w:spacing w:before="140" w:after="140" w:line="240" w:lineRule="auto"/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</w:pPr>
      <w:r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Обсуждение темы 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(</w:t>
      </w:r>
      <w:r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10-15 мин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.)</w:t>
      </w:r>
      <w:r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.</w:t>
      </w:r>
      <w:r w:rsidR="002F1FD7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 </w:t>
      </w:r>
      <w:r w:rsidR="003754D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Упражнения для восстановления и развития</w:t>
      </w:r>
      <w:r w:rsidR="002D2B7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r w:rsidR="00032F07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индивидуального </w:t>
      </w:r>
      <w:r w:rsidR="002D2B79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ресурса</w:t>
      </w:r>
      <w:r w:rsidR="00032F07"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менеджера</w:t>
      </w:r>
      <w:r w:rsidR="002F1FD7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(</w:t>
      </w:r>
      <w:r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10-15 мин</w:t>
      </w:r>
      <w:r w:rsidR="00A278D9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.)</w:t>
      </w:r>
      <w:r w:rsidRPr="00C652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.</w:t>
      </w:r>
    </w:p>
    <w:p w:rsidR="00F04900" w:rsidRDefault="006001E5" w:rsidP="009429A8">
      <w:pPr>
        <w:spacing w:before="140" w:after="140" w:line="240" w:lineRule="auto"/>
        <w:ind w:left="4956" w:hanging="4956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11 час. </w:t>
      </w:r>
      <w:r w:rsidR="00C6525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15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мин. – 11 час. </w:t>
      </w:r>
      <w:r w:rsidR="00C6525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30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мин. -  Кофе-пауза.</w:t>
      </w:r>
    </w:p>
    <w:p w:rsidR="00C21073" w:rsidRDefault="006001E5" w:rsidP="003A0755">
      <w:pPr>
        <w:spacing w:before="140" w:after="140" w:line="240" w:lineRule="auto"/>
        <w:ind w:left="4956" w:hanging="4956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11 час. </w:t>
      </w:r>
      <w:r w:rsidR="00C6525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30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мин.</w:t>
      </w:r>
      <w:r w:rsidR="002F1FD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– </w:t>
      </w:r>
      <w:r w:rsidR="002F1FD7" w:rsidRPr="002F1FD7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продолжение работы</w:t>
      </w:r>
    </w:p>
    <w:p w:rsidR="002027FB" w:rsidRPr="002027FB" w:rsidRDefault="00572DBE" w:rsidP="002027FB">
      <w:pPr>
        <w:spacing w:before="140" w:after="1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Модуль </w:t>
      </w:r>
      <w:r w:rsidR="00C6525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. </w:t>
      </w:r>
      <w:r w:rsidR="00905F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Реализация </w:t>
      </w:r>
      <w:proofErr w:type="spellStart"/>
      <w:r w:rsidR="00905F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клиентоориентированного</w:t>
      </w:r>
      <w:proofErr w:type="spellEnd"/>
      <w:r w:rsidR="002027FB" w:rsidRPr="002027F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подхода</w:t>
      </w:r>
      <w:r w:rsidR="00905F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к продажам в КК</w:t>
      </w:r>
      <w:r w:rsidR="002027FB" w:rsidRPr="002027F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002892" w:rsidRDefault="002027FB" w:rsidP="00002892">
      <w:pPr>
        <w:pStyle w:val="a7"/>
        <w:numPr>
          <w:ilvl w:val="1"/>
          <w:numId w:val="13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Какие </w:t>
      </w:r>
      <w:r w:rsidRPr="00002892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>ожидания</w:t>
      </w:r>
      <w:r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1173CB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предъявляют клиенты к</w:t>
      </w:r>
      <w:r w:rsid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компании и партнерам по переговорам</w:t>
      </w:r>
      <w:r w:rsidR="009E608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озвученные и скрытые ожидания</w:t>
      </w:r>
      <w:r w:rsidR="00C6525F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клиентов КК</w:t>
      </w:r>
      <w:r w:rsidR="00002892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</w:p>
    <w:p w:rsidR="002027FB" w:rsidRPr="00002892" w:rsidRDefault="00002892" w:rsidP="00002892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Р</w:t>
      </w:r>
      <w:r w:rsidR="00B8350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абота в </w:t>
      </w:r>
      <w:proofErr w:type="spellStart"/>
      <w:proofErr w:type="gramStart"/>
      <w:r w:rsidR="00B8350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="00B8350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/гр</w:t>
      </w:r>
      <w:r w:rsidR="00A278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уппах (10-15 мин</w:t>
      </w:r>
      <w:r w:rsidR="00412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="00A278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), обсуждение (</w:t>
      </w:r>
      <w:r w:rsidR="00B8350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10-15 мин</w:t>
      </w:r>
      <w:r w:rsidR="00412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="00A278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  <w:r w:rsidR="00B8350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02892" w:rsidRDefault="00B8350E" w:rsidP="00002892">
      <w:pPr>
        <w:pStyle w:val="a7"/>
        <w:numPr>
          <w:ilvl w:val="1"/>
          <w:numId w:val="13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Соответствие клиентским </w:t>
      </w:r>
      <w:r w:rsidR="00905F32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ожидания</w:t>
      </w:r>
      <w:r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</w:t>
      </w:r>
      <w:r w:rsidR="00905F32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</w:t>
      </w:r>
      <w:proofErr w:type="spellStart"/>
      <w:r w:rsidR="002F1FD7" w:rsidRPr="002F1FD7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>п</w:t>
      </w:r>
      <w:r w:rsidR="00C6525F" w:rsidRPr="002F1FD7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>ортфолио</w:t>
      </w:r>
      <w:proofErr w:type="spellEnd"/>
      <w:r w:rsidR="00C6525F" w:rsidRPr="002F1FD7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 xml:space="preserve"> базовых компетенций</w:t>
      </w:r>
      <w:r w:rsidR="00C6525F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C6525F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менеджера по продажам КК: специфические фирменные </w:t>
      </w:r>
      <w:r w:rsidR="002027FB" w:rsidRPr="00002892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>зна</w:t>
      </w:r>
      <w:r w:rsidR="00C6525F" w:rsidRPr="00002892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>ния, умения</w:t>
      </w:r>
      <w:r w:rsidR="002027FB" w:rsidRPr="00002892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 xml:space="preserve">, </w:t>
      </w:r>
      <w:r w:rsidR="00C6525F" w:rsidRPr="00002892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>навыки</w:t>
      </w:r>
      <w:r w:rsidR="00D341F6" w:rsidRPr="00002892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 xml:space="preserve"> </w:t>
      </w:r>
      <w:r w:rsidR="00C6525F" w:rsidRPr="00002892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 xml:space="preserve"> </w:t>
      </w:r>
      <w:r w:rsidR="00C6525F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профессионального</w:t>
      </w:r>
      <w:r w:rsid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C6525F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продавца  </w:t>
      </w:r>
      <w:r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КК</w:t>
      </w:r>
      <w:r w:rsid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 </w:t>
      </w:r>
    </w:p>
    <w:p w:rsidR="002027FB" w:rsidRPr="00002892" w:rsidRDefault="00002892" w:rsidP="00002892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r w:rsidR="00B8350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родолжение работы в </w:t>
      </w:r>
      <w:proofErr w:type="spellStart"/>
      <w:proofErr w:type="gramStart"/>
      <w:r w:rsidR="00B8350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="00B8350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/группах  (15 мин</w:t>
      </w:r>
      <w:r w:rsidR="00412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="00B8350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 </w:t>
      </w:r>
      <w:r w:rsid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</w:t>
      </w:r>
      <w:r w:rsidR="00B8350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публикаци</w:t>
      </w:r>
      <w:r w:rsid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ей</w:t>
      </w:r>
      <w:r w:rsidR="00B8350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(15 мин</w:t>
      </w:r>
      <w:r w:rsidR="00412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и расстановкой акцентов и приоритетов (</w:t>
      </w:r>
      <w:proofErr w:type="spellStart"/>
      <w:r w:rsid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т.з</w:t>
      </w:r>
      <w:proofErr w:type="spellEnd"/>
      <w:r w:rsid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="00D249F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менеджеров по продажам КК)</w:t>
      </w:r>
      <w:r w:rsidR="00B8350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</w:t>
      </w:r>
      <w:r w:rsid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10-15</w:t>
      </w:r>
      <w:r w:rsidR="00B8350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мин</w:t>
      </w:r>
      <w:r w:rsidR="00412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="00B8350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).</w:t>
      </w:r>
    </w:p>
    <w:p w:rsidR="0061278D" w:rsidRDefault="00B8350E" w:rsidP="002F1FD7">
      <w:pPr>
        <w:pStyle w:val="a7"/>
        <w:numPr>
          <w:ilvl w:val="1"/>
          <w:numId w:val="13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Основные</w:t>
      </w:r>
      <w:r w:rsidRPr="00002892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 xml:space="preserve"> интеллектуальные функции</w:t>
      </w:r>
      <w:r w:rsidR="00D341F6" w:rsidRPr="00002892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 xml:space="preserve"> </w:t>
      </w:r>
      <w:r w:rsidRPr="00002892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 xml:space="preserve"> </w:t>
      </w:r>
      <w:r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менеджера по продажам КК</w:t>
      </w:r>
      <w:r w:rsid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="004C41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7F21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Понимание и р</w:t>
      </w:r>
      <w:r w:rsidR="004C41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абочая рефлексия как элементарны</w:t>
      </w:r>
      <w:r w:rsidR="007F21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</w:t>
      </w:r>
      <w:r w:rsidR="004C41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инструмент</w:t>
      </w:r>
      <w:r w:rsidR="007F212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ы</w:t>
      </w:r>
      <w:r w:rsidR="004C41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07183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эффективного самоуправления в текущей работе менеджера-продавца</w:t>
      </w:r>
      <w:r w:rsidR="004C41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2F1FD7" w:rsidRPr="0061278D" w:rsidRDefault="0061278D" w:rsidP="0061278D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</w:t>
      </w:r>
      <w:r w:rsidR="0007183A" w:rsidRP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онсультация</w:t>
      </w:r>
      <w:r w:rsidR="004C412E" w:rsidRP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тренера с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систематизацией</w:t>
      </w:r>
      <w:r w:rsidRP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результатов</w:t>
      </w:r>
      <w:r w:rsidRP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предыдущей </w:t>
      </w:r>
      <w:r w:rsidRP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групповой работы в </w:t>
      </w:r>
      <w:proofErr w:type="spellStart"/>
      <w:r w:rsidRP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компетентностном</w:t>
      </w:r>
      <w:proofErr w:type="spellEnd"/>
      <w:r w:rsidRP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</w:t>
      </w:r>
      <w:proofErr w:type="gramStart"/>
      <w:r w:rsidRP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функциональном</w:t>
      </w:r>
      <w:proofErr w:type="gramEnd"/>
      <w:r w:rsidRP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подходах</w:t>
      </w:r>
      <w:r w:rsidR="00A278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</w:t>
      </w:r>
      <w:r w:rsidR="004C412E" w:rsidRP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</w:t>
      </w:r>
      <w:r w:rsidR="004C412E" w:rsidRP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</w:t>
      </w:r>
      <w:r w:rsidR="004C412E" w:rsidRP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мин</w:t>
      </w:r>
      <w:r w:rsidR="00412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="00A278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  <w:r w:rsidR="002F1FD7" w:rsidRP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02892" w:rsidRPr="002F1FD7" w:rsidRDefault="002F1FD7" w:rsidP="002F1FD7">
      <w:pPr>
        <w:pStyle w:val="a7"/>
        <w:numPr>
          <w:ilvl w:val="1"/>
          <w:numId w:val="13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1FD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</w:t>
      </w:r>
      <w:r w:rsidR="00D341F6" w:rsidRPr="002F1FD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зличие позиций </w:t>
      </w:r>
      <w:r w:rsidR="00D341F6" w:rsidRPr="007F212C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>менеджера-специалиста и менеджера-профессионала</w:t>
      </w:r>
      <w:r w:rsidR="00002892" w:rsidRPr="002F1FD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Современные </w:t>
      </w:r>
      <w:r w:rsidR="004C41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подходы к определению </w:t>
      </w:r>
      <w:r w:rsidR="00002892" w:rsidRPr="002F1FD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стандарт</w:t>
      </w:r>
      <w:r w:rsidR="004C41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ов</w:t>
      </w:r>
      <w:r w:rsidR="00002892" w:rsidRPr="002F1FD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работы менеджера.                                                 </w:t>
      </w:r>
    </w:p>
    <w:p w:rsidR="00D341F6" w:rsidRPr="00002892" w:rsidRDefault="00002892" w:rsidP="00002892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r w:rsidR="00D341F6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онятийная </w:t>
      </w:r>
      <w:r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</w:t>
      </w:r>
      <w:r w:rsidR="00D341F6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нсультация  </w:t>
      </w:r>
      <w:r w:rsidR="00A278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</w:t>
      </w:r>
      <w:r w:rsidR="00D341F6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</w:t>
      </w:r>
      <w:r w:rsidR="00A278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-15</w:t>
      </w:r>
      <w:r w:rsidR="0061278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D341F6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</w:t>
      </w:r>
      <w:r w:rsidR="00412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="00A278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  <w:r w:rsidR="00D341F6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</w:p>
    <w:p w:rsidR="00A365F6" w:rsidRDefault="00F37A09" w:rsidP="00002892">
      <w:pPr>
        <w:pStyle w:val="a7"/>
        <w:numPr>
          <w:ilvl w:val="1"/>
          <w:numId w:val="13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Обобщенный </w:t>
      </w:r>
      <w:r w:rsidR="00B8350E" w:rsidRPr="00002892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>«</w:t>
      </w:r>
      <w:r w:rsidRPr="00002892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>п</w:t>
      </w:r>
      <w:r w:rsidR="00B8350E" w:rsidRPr="00002892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>озиционный п</w:t>
      </w:r>
      <w:r w:rsidR="009E608E" w:rsidRPr="00002892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>ортрет</w:t>
      </w:r>
      <w:r w:rsidR="00B8350E" w:rsidRPr="00002892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>»</w:t>
      </w:r>
      <w:r w:rsidR="009E608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2027FB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менеджера на телефоне</w:t>
      </w:r>
      <w:r w:rsidR="002F4CAE" w:rsidRPr="0000289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«я и компания», «я и клиенты компании»</w:t>
      </w:r>
      <w:r w:rsidR="00A365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2027FB" w:rsidRDefault="007C2481" w:rsidP="00A365F6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Пленарное о</w:t>
      </w:r>
      <w:r w:rsidR="004C412E" w:rsidRPr="00A365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бсуждение </w:t>
      </w:r>
      <w:r w:rsidR="00B8350E" w:rsidRPr="00A365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итогов</w:t>
      </w:r>
      <w:r w:rsidR="004C412E" w:rsidRPr="00A365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ой</w:t>
      </w:r>
      <w:r w:rsidR="00B8350E" w:rsidRPr="00A365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схем</w:t>
      </w:r>
      <w:r w:rsidR="004C412E" w:rsidRPr="00A365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ы</w:t>
      </w:r>
      <w:r w:rsidR="00B8350E" w:rsidRPr="00A365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D341F6" w:rsidRPr="00A365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минимального </w:t>
      </w:r>
      <w:r w:rsidR="00B8350E" w:rsidRPr="00A365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набора позиций</w:t>
      </w:r>
      <w:r w:rsidR="00A365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функций и компетенций</w:t>
      </w:r>
      <w:r w:rsidR="00B8350E" w:rsidRPr="00A365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эффективного </w:t>
      </w:r>
      <w:r w:rsidR="00A365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телефонного менеджера КК </w:t>
      </w:r>
      <w:r w:rsidR="00A278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</w:t>
      </w:r>
      <w:r w:rsidR="00A365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15-20 мин</w:t>
      </w:r>
      <w:r w:rsidR="00412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="00A278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  <w:r w:rsidR="00D341F6" w:rsidRPr="00A365F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A365F6" w:rsidRPr="00A365F6" w:rsidRDefault="00A365F6" w:rsidP="00A365F6">
      <w:pPr>
        <w:spacing w:before="60" w:after="100" w:afterAutospacing="1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A365F6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13.30. – 14.30. - обед</w:t>
      </w:r>
    </w:p>
    <w:p w:rsidR="002F4CAE" w:rsidRPr="002027FB" w:rsidRDefault="002F4CAE" w:rsidP="001173CB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27F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Модуль </w:t>
      </w:r>
      <w:r w:rsidR="00AD3FA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</w:t>
      </w:r>
      <w:r w:rsidRPr="002027F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. </w:t>
      </w:r>
      <w:r w:rsidR="00B50AE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Содержание телефонной коммуникации</w:t>
      </w:r>
      <w:r w:rsidR="00DA4E85" w:rsidRPr="00DA4E8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: </w:t>
      </w:r>
      <w:r w:rsidR="00DA4E8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уточнение </w:t>
      </w:r>
      <w:r w:rsidR="00B50AE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 о</w:t>
      </w:r>
      <w:r w:rsidR="004E02B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тработка</w:t>
      </w:r>
      <w:r w:rsidR="00B50AE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r w:rsidRPr="002027F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запрос</w:t>
      </w:r>
      <w:r w:rsidR="00B50AE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ов</w:t>
      </w:r>
      <w:r w:rsidRPr="002027F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клиента</w:t>
      </w:r>
    </w:p>
    <w:p w:rsidR="007F212C" w:rsidRPr="00AD3FAF" w:rsidRDefault="007F212C" w:rsidP="00AD3FAF">
      <w:pPr>
        <w:pStyle w:val="a7"/>
        <w:numPr>
          <w:ilvl w:val="1"/>
          <w:numId w:val="16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3F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Нужды, потребности и запросы – еще раз о </w:t>
      </w:r>
      <w:proofErr w:type="gramStart"/>
      <w:r w:rsidRPr="00AD3F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самом</w:t>
      </w:r>
      <w:proofErr w:type="gramEnd"/>
      <w:r w:rsidRPr="00AD3F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важном..</w:t>
      </w:r>
    </w:p>
    <w:p w:rsidR="00A278D9" w:rsidRDefault="00A278D9" w:rsidP="00A278D9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Совместное с группой уточнение понятий на материале </w:t>
      </w:r>
      <w:r w:rsidR="004E02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запросов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клиентов КК (15-20 мин</w:t>
      </w:r>
      <w:r w:rsidR="00412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</w:p>
    <w:p w:rsidR="007443DD" w:rsidRPr="00AD3FAF" w:rsidRDefault="007F212C" w:rsidP="00AD3FAF">
      <w:pPr>
        <w:pStyle w:val="a7"/>
        <w:numPr>
          <w:ilvl w:val="1"/>
          <w:numId w:val="16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3F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Стандартный запрос стандартного клиента: </w:t>
      </w:r>
      <w:r w:rsidR="004E02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набор</w:t>
      </w:r>
      <w:r w:rsidRPr="00AD3F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4E02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</w:t>
      </w:r>
      <w:r w:rsidRPr="00AD3F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портретов клиента</w:t>
      </w:r>
      <w:r w:rsidR="004E02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», </w:t>
      </w:r>
      <w:r w:rsidRPr="00AD3F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4E02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отрабатываемых</w:t>
      </w:r>
      <w:r w:rsidRPr="00AD3F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позици</w:t>
      </w:r>
      <w:r w:rsidR="004E02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ей</w:t>
      </w:r>
      <w:r w:rsidRPr="00AD3F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телефонного менеджера КК</w:t>
      </w:r>
      <w:r w:rsidR="00A278D9" w:rsidRPr="00AD3FA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A278D9" w:rsidRPr="00A278D9" w:rsidRDefault="00A278D9" w:rsidP="00A278D9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Работа по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A278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/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подгруппам (10 мин</w:t>
      </w:r>
      <w:r w:rsidR="00412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 с публикацией и обсуждением результатов (2</w:t>
      </w:r>
      <w:r w:rsidR="004E02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мин</w:t>
      </w:r>
      <w:r w:rsidR="00412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</w:p>
    <w:p w:rsidR="002F4CAE" w:rsidRPr="003C7610" w:rsidRDefault="003C3EFF" w:rsidP="00AD3FAF">
      <w:pPr>
        <w:pStyle w:val="a7"/>
        <w:numPr>
          <w:ilvl w:val="1"/>
          <w:numId w:val="16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</w:t>
      </w:r>
      <w:r w:rsidR="00910FD4" w:rsidRP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Демонстрация</w:t>
      </w:r>
      <w:r w:rsidRP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</w:t>
      </w:r>
      <w:r w:rsidR="00910FD4" w:rsidRP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понимания</w:t>
      </w:r>
      <w:r w:rsidR="007443DD" w:rsidRP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скрытых ожиданий конкретного клиента - особая</w:t>
      </w:r>
      <w:r w:rsidR="002F4CAE" w:rsidRP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1173CB" w:rsidRP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компетенция</w:t>
      </w:r>
      <w:r w:rsidR="002F4CAE" w:rsidRP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переговорщика</w:t>
      </w:r>
      <w:r w:rsidR="004121A1" w:rsidRP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B50AE7" w:rsidRPr="003C7610" w:rsidRDefault="00B50AE7" w:rsidP="00AD3FAF">
      <w:pPr>
        <w:pStyle w:val="a7"/>
        <w:numPr>
          <w:ilvl w:val="1"/>
          <w:numId w:val="16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Итак: ЧТО мы продаем</w:t>
      </w:r>
      <w:r w:rsid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? </w:t>
      </w:r>
      <w:r w:rsidRP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Что мы «дарим» клиенту в ответ на его ожидания</w:t>
      </w:r>
      <w:r w:rsid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?</w:t>
      </w:r>
      <w:r w:rsidR="00910FD4" w:rsidRP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Что получаем: объем продаж, деньги, информацию, ЧТО ЕЩЕ?..</w:t>
      </w:r>
    </w:p>
    <w:p w:rsidR="004121A1" w:rsidRPr="004121A1" w:rsidRDefault="004121A1" w:rsidP="004121A1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12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Общее обсуждение на группе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 фиксацией результатов </w:t>
      </w:r>
      <w:r w:rsidRPr="00412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15-2</w:t>
      </w:r>
      <w:r w:rsidRPr="00412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 мин.)</w:t>
      </w:r>
    </w:p>
    <w:p w:rsidR="00910FD4" w:rsidRPr="002027FB" w:rsidRDefault="00910FD4" w:rsidP="00910FD4">
      <w:pPr>
        <w:spacing w:before="140" w:after="1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27F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Модуль </w:t>
      </w:r>
      <w:r w:rsidR="00AD3FA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5</w:t>
      </w:r>
      <w:r w:rsidRPr="002027F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.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Смысловые аспекты  телефонных продаж</w:t>
      </w:r>
    </w:p>
    <w:p w:rsidR="00910FD4" w:rsidRPr="009C4F4E" w:rsidRDefault="009C4F4E" w:rsidP="009C4F4E">
      <w:pPr>
        <w:pStyle w:val="a7"/>
        <w:spacing w:before="60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5.1. </w:t>
      </w:r>
      <w:r w:rsidR="00910FD4" w:rsidRPr="009C4F4E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 xml:space="preserve">Коммуникация и общение </w:t>
      </w:r>
      <w:r w:rsidR="00910FD4"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различия в акцентах взаимодействия продавца с клиентом.</w:t>
      </w:r>
    </w:p>
    <w:p w:rsidR="004121A1" w:rsidRPr="002027FB" w:rsidRDefault="004121A1" w:rsidP="004121A1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121A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Тренер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различение понятий (5-10 мин.)</w:t>
      </w:r>
    </w:p>
    <w:p w:rsidR="00910FD4" w:rsidRPr="009C4F4E" w:rsidRDefault="009C4F4E" w:rsidP="009C4F4E">
      <w:pPr>
        <w:pStyle w:val="a7"/>
        <w:spacing w:before="60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5.2. </w:t>
      </w:r>
      <w:r w:rsidR="00910FD4"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Специфика работы на телефоне: </w:t>
      </w:r>
      <w:r w:rsidR="00910FD4" w:rsidRPr="009C4F4E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>преимущества и ограничения общения</w:t>
      </w:r>
      <w:r w:rsidR="00910FD4"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клиентом, управление </w:t>
      </w:r>
      <w:r w:rsidR="00910FD4" w:rsidRPr="009C4F4E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>эмоциональным и рациональным</w:t>
      </w:r>
      <w:r w:rsidR="00910FD4"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контекстами, </w:t>
      </w:r>
      <w:r w:rsidR="00910FD4" w:rsidRPr="009C4F4E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 xml:space="preserve">понимание и восприятие </w:t>
      </w:r>
      <w:r w:rsidR="004E02B9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 xml:space="preserve"> </w:t>
      </w:r>
      <w:r w:rsidR="00910FD4"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визави в телефонной коммуникации</w:t>
      </w:r>
    </w:p>
    <w:p w:rsidR="004121A1" w:rsidRDefault="004121A1" w:rsidP="004121A1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Обсуждение на группе с привлечением материала практики менеджеров КК (10 мин).</w:t>
      </w:r>
    </w:p>
    <w:p w:rsidR="002027FB" w:rsidRPr="009C4F4E" w:rsidRDefault="009C4F4E" w:rsidP="009C4F4E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5.3. </w:t>
      </w:r>
      <w:r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2027FB"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Алгоритм действия при </w:t>
      </w:r>
      <w:r w:rsidR="009C4D74"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«стандартных» </w:t>
      </w:r>
      <w:r w:rsidR="00147D76"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входящем и исходящем</w:t>
      </w:r>
      <w:r w:rsidR="002027FB"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звонк</w:t>
      </w:r>
      <w:r w:rsidR="00147D76"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ах</w:t>
      </w:r>
      <w:r w:rsidR="002027FB"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4121A1" w:rsidRDefault="004121A1" w:rsidP="004121A1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Описание схемы дейс</w:t>
      </w:r>
      <w:r w:rsidR="004E02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твий менеджерами по продажам (5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мин. - подготовка + 1</w:t>
      </w:r>
      <w:r w:rsidR="004E02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мин.- обсуждение на группе)</w:t>
      </w:r>
    </w:p>
    <w:p w:rsidR="004121A1" w:rsidRPr="009372E3" w:rsidRDefault="009372E3" w:rsidP="009372E3">
      <w:pPr>
        <w:spacing w:before="60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5.4.  </w:t>
      </w:r>
      <w:r w:rsidR="00910FD4" w:rsidRP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</w:t>
      </w:r>
      <w:r w:rsidR="00E471E2" w:rsidRP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нятие</w:t>
      </w:r>
      <w:r w:rsidR="003C7610" w:rsidRP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предотвращение</w:t>
      </w:r>
      <w:r w:rsidR="00E471E2" w:rsidRP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ситуаций с разрушительным для сотрудничества</w:t>
      </w:r>
      <w:r w:rsidR="003C7610" w:rsidRP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трендом</w:t>
      </w:r>
      <w:r w:rsidR="001173CB" w:rsidRP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: </w:t>
      </w:r>
      <w:r w:rsidR="009C4D74" w:rsidRP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недоверия клиента, его </w:t>
      </w:r>
      <w:r w:rsidR="001173CB" w:rsidRP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раздраж</w:t>
      </w:r>
      <w:r w:rsidR="009C4D74" w:rsidRP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енности или неуверенности, </w:t>
      </w:r>
      <w:proofErr w:type="spellStart"/>
      <w:r w:rsidR="009C4D74" w:rsidRP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манипулятивных</w:t>
      </w:r>
      <w:proofErr w:type="spellEnd"/>
      <w:r w:rsidR="009C4D74" w:rsidRP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действий в отношении самого менеджера по продажам.</w:t>
      </w:r>
      <w:r w:rsidRP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17C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Завершение переговоров: обеспечение паритета позиций переговорщиков</w:t>
      </w:r>
      <w:r w:rsidRPr="00517C40">
        <w:rPr>
          <w:rFonts w:ascii="Tahoma" w:eastAsia="Times New Roman" w:hAnsi="Tahoma" w:cs="Tahoma"/>
          <w:i/>
          <w:color w:val="000000"/>
          <w:sz w:val="21"/>
          <w:szCs w:val="21"/>
          <w:lang w:eastAsia="ru-RU"/>
        </w:rPr>
        <w:t xml:space="preserve"> </w:t>
      </w:r>
      <w:r w:rsidRPr="00517C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«победитель-победитель».</w:t>
      </w:r>
    </w:p>
    <w:p w:rsidR="004121A1" w:rsidRDefault="004121A1" w:rsidP="009C4F4E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</w:t>
      </w:r>
      <w:r w:rsidR="004E02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суждение на группе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рабочих ситуаций менеджеров КК</w:t>
      </w:r>
      <w:r w:rsid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(15</w:t>
      </w:r>
      <w:r w:rsidR="004E02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-20</w:t>
      </w:r>
      <w:r w:rsid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мин.)</w:t>
      </w:r>
    </w:p>
    <w:p w:rsidR="00077D4C" w:rsidRPr="00077D4C" w:rsidRDefault="002F51CB" w:rsidP="009C4F4E">
      <w:pPr>
        <w:spacing w:before="60" w:after="100" w:afterAutospacing="1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 xml:space="preserve">КОФЕ-ПАУЗА  </w:t>
      </w:r>
      <w:proofErr w:type="gramStart"/>
      <w:r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(</w:t>
      </w:r>
      <w:r w:rsidR="00077D4C" w:rsidRPr="00077D4C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 xml:space="preserve"> </w:t>
      </w:r>
      <w:proofErr w:type="gramEnd"/>
      <w:r w:rsidR="00077D4C" w:rsidRPr="00077D4C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16.30.</w:t>
      </w:r>
      <w:r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-16.40</w:t>
      </w:r>
      <w:r w:rsidR="00077D4C" w:rsidRPr="00077D4C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)</w:t>
      </w:r>
    </w:p>
    <w:p w:rsidR="00077D4C" w:rsidRPr="00077D4C" w:rsidRDefault="00077D4C" w:rsidP="009C4F4E">
      <w:pPr>
        <w:spacing w:before="60" w:after="100" w:afterAutospacing="1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077D4C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Пр</w:t>
      </w:r>
      <w:r w:rsidR="009372E3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одолжение работы в 16.4</w:t>
      </w:r>
      <w:r w:rsidR="002F51CB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0</w:t>
      </w:r>
      <w:r w:rsidR="009372E3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.</w:t>
      </w:r>
    </w:p>
    <w:p w:rsidR="007443DD" w:rsidRPr="009372E3" w:rsidRDefault="000F6A2E" w:rsidP="009372E3">
      <w:pPr>
        <w:pStyle w:val="a7"/>
        <w:numPr>
          <w:ilvl w:val="1"/>
          <w:numId w:val="34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</w:t>
      </w:r>
      <w:r w:rsidR="007443DD" w:rsidRP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ехника рефлексии как основной инструмент эффективного самоуправления в текущей работе менеджера-продавца.</w:t>
      </w:r>
    </w:p>
    <w:p w:rsidR="003C7610" w:rsidRPr="004121A1" w:rsidRDefault="009C4F4E" w:rsidP="003C7610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Понятийная </w:t>
      </w:r>
      <w:r w:rsid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консультация тренера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517C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привлечением материала предыдущего обсуждения группы</w:t>
      </w:r>
      <w:r w:rsid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</w:t>
      </w:r>
      <w:r w:rsid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</w:t>
      </w:r>
      <w:r w:rsid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мин.).</w:t>
      </w:r>
    </w:p>
    <w:p w:rsidR="009C4D74" w:rsidRPr="009C4F4E" w:rsidRDefault="009C4F4E" w:rsidP="009C4F4E">
      <w:pPr>
        <w:pStyle w:val="a7"/>
        <w:spacing w:before="140" w:after="14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5.6. </w:t>
      </w:r>
      <w:r w:rsidR="009C4D74" w:rsidRP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Техники и приемы понимающей работы и активного слушания (развернутые и «мгновенные» варианты реакции менеджера)</w:t>
      </w:r>
    </w:p>
    <w:p w:rsidR="003C7610" w:rsidRPr="003C7610" w:rsidRDefault="00517C40" w:rsidP="009C4F4E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9C4F4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«Инструментальная» к</w:t>
      </w:r>
      <w:r w:rsidR="003C7610" w:rsidRP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онсультация тренера (</w:t>
      </w:r>
      <w:r w:rsidR="009372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</w:t>
      </w:r>
      <w:r w:rsidR="003C7610" w:rsidRPr="003C761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мин.).</w:t>
      </w:r>
    </w:p>
    <w:p w:rsidR="002027FB" w:rsidRPr="00702409" w:rsidRDefault="002027FB" w:rsidP="00702409">
      <w:pPr>
        <w:spacing w:before="140" w:after="14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024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Модуль </w:t>
      </w:r>
      <w:r w:rsidR="00C2107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6</w:t>
      </w:r>
      <w:r w:rsidRPr="007024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. </w:t>
      </w:r>
      <w:r w:rsidR="00910FD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Затруднения и осложнения заочных продаж и </w:t>
      </w:r>
      <w:r w:rsidR="00DA4E8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переговоров</w:t>
      </w:r>
    </w:p>
    <w:p w:rsidR="002027FB" w:rsidRDefault="00433B7E" w:rsidP="00433B7E">
      <w:pPr>
        <w:spacing w:before="60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6.1. </w:t>
      </w:r>
      <w:r w:rsidR="003C3EF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Коммуникативные барьеры – типичные случаи и преодоление</w:t>
      </w:r>
    </w:p>
    <w:p w:rsidR="00CA3910" w:rsidRPr="002027FB" w:rsidRDefault="00CA3910" w:rsidP="00CA3910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Обсуждение на группе казусов и нестандартных ситуаций коммуникации с клиентом (</w:t>
      </w:r>
      <w:r w:rsidR="002F51C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7-10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мин.).</w:t>
      </w:r>
    </w:p>
    <w:p w:rsidR="00CA3910" w:rsidRPr="00433B7E" w:rsidRDefault="00433B7E" w:rsidP="00433B7E">
      <w:pPr>
        <w:pStyle w:val="a7"/>
        <w:spacing w:before="60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6.2. </w:t>
      </w:r>
      <w:r w:rsidR="002027FB" w:rsidRP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Слова-паразиты, слова-раздражители, негативн</w:t>
      </w:r>
      <w:r w:rsidR="007B74A0" w:rsidRP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ые</w:t>
      </w:r>
      <w:r w:rsidR="002027FB" w:rsidRP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мыслительные стереотипы</w:t>
      </w:r>
      <w:r w:rsidR="007B74A0" w:rsidRP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r w:rsidR="002027FB" w:rsidRP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как с ними работать</w:t>
      </w:r>
      <w:r w:rsidR="000F6A2E" w:rsidRP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эффективному продавцу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преодоление и предотвращение мгновенных стрессов обеих сторон</w:t>
      </w:r>
    </w:p>
    <w:p w:rsidR="003C3EFF" w:rsidRPr="00CA3910" w:rsidRDefault="00CA3910" w:rsidP="00CA3910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Мини-консультация тренера с включением группы в «работу над ошибками» (</w:t>
      </w:r>
      <w:r w:rsidR="002F51C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мин.).</w:t>
      </w:r>
    </w:p>
    <w:p w:rsidR="002027FB" w:rsidRPr="00433B7E" w:rsidRDefault="00433B7E" w:rsidP="00433B7E">
      <w:pPr>
        <w:pStyle w:val="a7"/>
        <w:spacing w:before="60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6.3. </w:t>
      </w:r>
      <w:r w:rsidR="003C3EFF" w:rsidRP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Коммуникативный ресурс </w:t>
      </w:r>
      <w:r w:rsidR="00910FD4" w:rsidRP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дикци</w:t>
      </w:r>
      <w:r w:rsidR="003C3EFF" w:rsidRP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</w:t>
      </w:r>
      <w:r w:rsidR="00910FD4" w:rsidRP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r w:rsidR="003C3EFF" w:rsidRP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темпа речи, осанки</w:t>
      </w:r>
      <w:r w:rsidR="00910FD4" w:rsidRP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r w:rsidR="003C3EFF" w:rsidRP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собственных движений во время переговоров и удержание «жесткого» внимания </w:t>
      </w:r>
      <w:r w:rsidR="00910FD4" w:rsidRP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процессу – от рутины к «творческому напряжению» в переговорах</w:t>
      </w:r>
      <w:r w:rsidR="002F51C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9A2244" w:rsidRPr="002027FB" w:rsidRDefault="009A2244" w:rsidP="009A2244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Упражнение «аквариум» - несколько пар по очереди под наблюдением группы – с мгновенной рефлексией поведенческих моментов партнеров, не видящих друг друга в ходе обсуждения: сначала партнеры друг о друге и о себе, затем – групповая рефлексия (2</w:t>
      </w:r>
      <w:r w:rsidR="002F51C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0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мин.) </w:t>
      </w:r>
    </w:p>
    <w:p w:rsidR="002027FB" w:rsidRDefault="00433B7E" w:rsidP="00433B7E">
      <w:pPr>
        <w:spacing w:before="60" w:after="100" w:afterAutospacing="1" w:line="240" w:lineRule="auto"/>
        <w:ind w:left="36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6.4. </w:t>
      </w:r>
      <w:r w:rsidR="000F6A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Элементарные п</w:t>
      </w:r>
      <w:r w:rsidR="002027FB" w:rsidRPr="002027F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риемы, направленные на достижение расположения собеседника</w:t>
      </w:r>
      <w:r w:rsidR="00A05A7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на преодоление стресса</w:t>
      </w:r>
      <w:r w:rsidR="00884F3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обеих сторон </w:t>
      </w:r>
      <w:r w:rsidR="000F6A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телефонных переговорах</w:t>
      </w:r>
    </w:p>
    <w:p w:rsidR="009A2244" w:rsidRPr="002027FB" w:rsidRDefault="009A2244" w:rsidP="009A2244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Подведение итогов тренером с учетом представленного материала работы группы (</w:t>
      </w:r>
      <w:r w:rsidR="004E02B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5-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 мин.).</w:t>
      </w:r>
    </w:p>
    <w:p w:rsidR="002027FB" w:rsidRPr="002027FB" w:rsidRDefault="002027FB" w:rsidP="002027FB">
      <w:pPr>
        <w:spacing w:before="140" w:after="1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27F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Модуль 7. </w:t>
      </w:r>
      <w:r w:rsidR="00DA4E8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Еще раз: </w:t>
      </w:r>
      <w:r w:rsidR="00433B7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«</w:t>
      </w:r>
      <w:r w:rsidR="00DA4E8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идеальный образ</w:t>
      </w:r>
      <w:r w:rsidR="00433B7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»</w:t>
      </w:r>
      <w:r w:rsidR="00DA4E8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r w:rsidR="003C3EF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телефонного менеджера по продажам КК</w:t>
      </w:r>
    </w:p>
    <w:p w:rsidR="00BC5BCA" w:rsidRDefault="00BC5BCA" w:rsidP="002027FB">
      <w:pPr>
        <w:numPr>
          <w:ilvl w:val="0"/>
          <w:numId w:val="8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Лояльность компании и заинтересованность в клиенте</w:t>
      </w:r>
    </w:p>
    <w:p w:rsidR="002027FB" w:rsidRDefault="00BC5BCA" w:rsidP="002027FB">
      <w:pPr>
        <w:numPr>
          <w:ilvl w:val="0"/>
          <w:numId w:val="8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Информированность</w:t>
      </w:r>
      <w:r w:rsidR="007B0F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стремление к «творческому напряжению»</w:t>
      </w:r>
    </w:p>
    <w:p w:rsidR="000F6A2E" w:rsidRDefault="000F6A2E" w:rsidP="002027FB">
      <w:pPr>
        <w:numPr>
          <w:ilvl w:val="0"/>
          <w:numId w:val="8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Тщательная подготовка к продажам и переговорам-продажам</w:t>
      </w:r>
    </w:p>
    <w:p w:rsidR="00BC5BCA" w:rsidRPr="002027FB" w:rsidRDefault="00BC5BCA" w:rsidP="002027FB">
      <w:pPr>
        <w:numPr>
          <w:ilvl w:val="0"/>
          <w:numId w:val="8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Внешность, речевое и телесное поведение</w:t>
      </w:r>
    </w:p>
    <w:p w:rsidR="00BC5BCA" w:rsidRDefault="00BC5BCA" w:rsidP="002027FB">
      <w:pPr>
        <w:numPr>
          <w:ilvl w:val="0"/>
          <w:numId w:val="8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Стрессоготовность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стрессоустойчивость</w:t>
      </w:r>
      <w:proofErr w:type="spellEnd"/>
    </w:p>
    <w:p w:rsidR="00BC5BCA" w:rsidRDefault="00BC5BCA" w:rsidP="002027FB">
      <w:pPr>
        <w:numPr>
          <w:ilvl w:val="0"/>
          <w:numId w:val="8"/>
        </w:num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Способность к оперативному анализу (рефлексии) собственной работы</w:t>
      </w:r>
      <w:r w:rsidR="007B0F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корректировке или перепланированию действий</w:t>
      </w:r>
      <w:r w:rsid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обеспечению эффективных продаж и достижению удовлетворенности проделанной работой</w:t>
      </w:r>
      <w:r w:rsidR="007B0F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A2244" w:rsidRDefault="009A2244" w:rsidP="009A2244">
      <w:pPr>
        <w:spacing w:before="60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Общегрупповая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рефлексия результатов тренинга с фиксацией наиболее значимых моментов: для обеспечения эффективных продаж в целом, персонально для менеджеров – в контексте поддержания личного и профессионального ресурса</w:t>
      </w:r>
      <w:r w:rsidR="00433B7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(15 мин.)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</w:p>
    <w:sectPr w:rsidR="009A2244" w:rsidSect="003A0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AF" w:rsidRDefault="00F166AF" w:rsidP="00D10C4C">
      <w:pPr>
        <w:spacing w:after="0" w:line="240" w:lineRule="auto"/>
      </w:pPr>
      <w:r>
        <w:separator/>
      </w:r>
    </w:p>
  </w:endnote>
  <w:endnote w:type="continuationSeparator" w:id="0">
    <w:p w:rsidR="00F166AF" w:rsidRDefault="00F166AF" w:rsidP="00D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4C" w:rsidRDefault="00D10C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026628"/>
      <w:docPartObj>
        <w:docPartGallery w:val="Page Numbers (Bottom of Page)"/>
        <w:docPartUnique/>
      </w:docPartObj>
    </w:sdtPr>
    <w:sdtContent>
      <w:p w:rsidR="00D10C4C" w:rsidRDefault="00C32813">
        <w:pPr>
          <w:pStyle w:val="aa"/>
          <w:jc w:val="right"/>
        </w:pPr>
        <w:r>
          <w:fldChar w:fldCharType="begin"/>
        </w:r>
        <w:r w:rsidR="00D10C4C">
          <w:instrText>PAGE   \* MERGEFORMAT</w:instrText>
        </w:r>
        <w:r>
          <w:fldChar w:fldCharType="separate"/>
        </w:r>
        <w:r w:rsidR="00B20CA4">
          <w:rPr>
            <w:noProof/>
          </w:rPr>
          <w:t>1</w:t>
        </w:r>
        <w:r>
          <w:fldChar w:fldCharType="end"/>
        </w:r>
      </w:p>
    </w:sdtContent>
  </w:sdt>
  <w:p w:rsidR="00D10C4C" w:rsidRDefault="00D10C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4C" w:rsidRDefault="00D10C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AF" w:rsidRDefault="00F166AF" w:rsidP="00D10C4C">
      <w:pPr>
        <w:spacing w:after="0" w:line="240" w:lineRule="auto"/>
      </w:pPr>
      <w:r>
        <w:separator/>
      </w:r>
    </w:p>
  </w:footnote>
  <w:footnote w:type="continuationSeparator" w:id="0">
    <w:p w:rsidR="00F166AF" w:rsidRDefault="00F166AF" w:rsidP="00D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4C" w:rsidRDefault="00D10C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44" w:rsidRDefault="00155544">
    <w:pPr>
      <w:pStyle w:val="a8"/>
      <w:rPr>
        <w:rStyle w:val="a3"/>
      </w:rPr>
    </w:pPr>
    <w:r>
      <w:rPr>
        <w:lang w:val="en-US"/>
      </w:rPr>
      <w:t xml:space="preserve">                                                                                                                   </w:t>
    </w:r>
    <w:r>
      <w:t xml:space="preserve">Альянс «Бизнес Консалтинг»    </w:t>
    </w:r>
    <w:hyperlink r:id="rId1" w:history="1">
      <w:r w:rsidRPr="00FA4FA9">
        <w:rPr>
          <w:rStyle w:val="a3"/>
          <w:lang w:val="en-US"/>
        </w:rPr>
        <w:t>www</w:t>
      </w:r>
      <w:r w:rsidRPr="00155544">
        <w:rPr>
          <w:rStyle w:val="a3"/>
        </w:rPr>
        <w:t>.</w:t>
      </w:r>
      <w:r w:rsidRPr="00FA4FA9">
        <w:rPr>
          <w:rStyle w:val="a3"/>
          <w:lang w:val="en-US"/>
        </w:rPr>
        <w:t>all</w:t>
      </w:r>
      <w:r w:rsidRPr="00155544">
        <w:rPr>
          <w:rStyle w:val="a3"/>
        </w:rPr>
        <w:t>-</w:t>
      </w:r>
      <w:proofErr w:type="spellStart"/>
      <w:r w:rsidRPr="00FA4FA9">
        <w:rPr>
          <w:rStyle w:val="a3"/>
          <w:lang w:val="en-US"/>
        </w:rPr>
        <w:t>bc</w:t>
      </w:r>
      <w:proofErr w:type="spellEnd"/>
      <w:r w:rsidRPr="00155544">
        <w:rPr>
          <w:rStyle w:val="a3"/>
        </w:rPr>
        <w:t>.</w:t>
      </w:r>
      <w:proofErr w:type="spellStart"/>
      <w:r w:rsidRPr="00FA4FA9">
        <w:rPr>
          <w:rStyle w:val="a3"/>
          <w:lang w:val="en-US"/>
        </w:rPr>
        <w:t>ru</w:t>
      </w:r>
      <w:proofErr w:type="spellEnd"/>
    </w:hyperlink>
  </w:p>
  <w:p w:rsidR="00B924DC" w:rsidRPr="00B924DC" w:rsidRDefault="00B924DC">
    <w:pPr>
      <w:pStyle w:val="a8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4C" w:rsidRDefault="00D10C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E38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1319D4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27115C"/>
    <w:multiLevelType w:val="multilevel"/>
    <w:tmpl w:val="8264D9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8035ED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0"/>
      </w:rPr>
    </w:lvl>
  </w:abstractNum>
  <w:abstractNum w:abstractNumId="4">
    <w:nsid w:val="0C9B3AC4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23C2CB5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9BD181D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B640303"/>
    <w:multiLevelType w:val="multilevel"/>
    <w:tmpl w:val="C2FE09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C617B2E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CB86343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1D736A1E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36E6C5C"/>
    <w:multiLevelType w:val="multilevel"/>
    <w:tmpl w:val="966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A5271"/>
    <w:multiLevelType w:val="multilevel"/>
    <w:tmpl w:val="CD5A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10701"/>
    <w:multiLevelType w:val="multilevel"/>
    <w:tmpl w:val="CBDC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345A2"/>
    <w:multiLevelType w:val="multilevel"/>
    <w:tmpl w:val="23FCC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90EDB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02E111A"/>
    <w:multiLevelType w:val="multilevel"/>
    <w:tmpl w:val="7996D3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4B70012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8DC01CA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0EF4671"/>
    <w:multiLevelType w:val="multilevel"/>
    <w:tmpl w:val="7996D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54D4BB6"/>
    <w:multiLevelType w:val="multilevel"/>
    <w:tmpl w:val="7996D3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D7E2E5B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DBE3427"/>
    <w:multiLevelType w:val="multilevel"/>
    <w:tmpl w:val="CD5A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F51E2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EEE203E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0"/>
      </w:rPr>
    </w:lvl>
  </w:abstractNum>
  <w:abstractNum w:abstractNumId="25">
    <w:nsid w:val="61D86DE9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4793F39"/>
    <w:multiLevelType w:val="multilevel"/>
    <w:tmpl w:val="4EFA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D454D4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0"/>
      </w:rPr>
    </w:lvl>
  </w:abstractNum>
  <w:abstractNum w:abstractNumId="28">
    <w:nsid w:val="65F006D4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0"/>
      </w:rPr>
    </w:lvl>
  </w:abstractNum>
  <w:abstractNum w:abstractNumId="29">
    <w:nsid w:val="666C78E0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B97252A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BDB4C04"/>
    <w:multiLevelType w:val="multilevel"/>
    <w:tmpl w:val="C2FE0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D697480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F1F16D9"/>
    <w:multiLevelType w:val="multilevel"/>
    <w:tmpl w:val="C2FE0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4"/>
  </w:num>
  <w:num w:numId="4">
    <w:abstractNumId w:val="28"/>
  </w:num>
  <w:num w:numId="5">
    <w:abstractNumId w:val="3"/>
  </w:num>
  <w:num w:numId="6">
    <w:abstractNumId w:val="27"/>
  </w:num>
  <w:num w:numId="7">
    <w:abstractNumId w:val="12"/>
  </w:num>
  <w:num w:numId="8">
    <w:abstractNumId w:val="13"/>
  </w:num>
  <w:num w:numId="9">
    <w:abstractNumId w:val="2"/>
  </w:num>
  <w:num w:numId="10">
    <w:abstractNumId w:val="20"/>
  </w:num>
  <w:num w:numId="11">
    <w:abstractNumId w:val="16"/>
  </w:num>
  <w:num w:numId="12">
    <w:abstractNumId w:val="19"/>
  </w:num>
  <w:num w:numId="13">
    <w:abstractNumId w:val="14"/>
  </w:num>
  <w:num w:numId="14">
    <w:abstractNumId w:val="22"/>
  </w:num>
  <w:num w:numId="15">
    <w:abstractNumId w:val="18"/>
  </w:num>
  <w:num w:numId="16">
    <w:abstractNumId w:val="7"/>
  </w:num>
  <w:num w:numId="17">
    <w:abstractNumId w:val="0"/>
  </w:num>
  <w:num w:numId="18">
    <w:abstractNumId w:val="21"/>
  </w:num>
  <w:num w:numId="19">
    <w:abstractNumId w:val="23"/>
  </w:num>
  <w:num w:numId="20">
    <w:abstractNumId w:val="17"/>
  </w:num>
  <w:num w:numId="21">
    <w:abstractNumId w:val="30"/>
  </w:num>
  <w:num w:numId="22">
    <w:abstractNumId w:val="15"/>
  </w:num>
  <w:num w:numId="23">
    <w:abstractNumId w:val="8"/>
  </w:num>
  <w:num w:numId="24">
    <w:abstractNumId w:val="32"/>
  </w:num>
  <w:num w:numId="25">
    <w:abstractNumId w:val="10"/>
  </w:num>
  <w:num w:numId="26">
    <w:abstractNumId w:val="29"/>
  </w:num>
  <w:num w:numId="27">
    <w:abstractNumId w:val="5"/>
  </w:num>
  <w:num w:numId="28">
    <w:abstractNumId w:val="6"/>
  </w:num>
  <w:num w:numId="29">
    <w:abstractNumId w:val="4"/>
  </w:num>
  <w:num w:numId="30">
    <w:abstractNumId w:val="9"/>
  </w:num>
  <w:num w:numId="31">
    <w:abstractNumId w:val="25"/>
  </w:num>
  <w:num w:numId="32">
    <w:abstractNumId w:val="33"/>
  </w:num>
  <w:num w:numId="33">
    <w:abstractNumId w:val="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C2F"/>
    <w:rsid w:val="00002892"/>
    <w:rsid w:val="00032F07"/>
    <w:rsid w:val="0007183A"/>
    <w:rsid w:val="00072387"/>
    <w:rsid w:val="00077D4C"/>
    <w:rsid w:val="000A6C2F"/>
    <w:rsid w:val="000F0F69"/>
    <w:rsid w:val="000F6A2E"/>
    <w:rsid w:val="001173CB"/>
    <w:rsid w:val="00147D76"/>
    <w:rsid w:val="00155544"/>
    <w:rsid w:val="002027FB"/>
    <w:rsid w:val="00245746"/>
    <w:rsid w:val="002A6789"/>
    <w:rsid w:val="002A6F58"/>
    <w:rsid w:val="002D2B79"/>
    <w:rsid w:val="002F1FD7"/>
    <w:rsid w:val="002F4CAE"/>
    <w:rsid w:val="002F51CB"/>
    <w:rsid w:val="0031300F"/>
    <w:rsid w:val="00320E27"/>
    <w:rsid w:val="00331C1B"/>
    <w:rsid w:val="003754D9"/>
    <w:rsid w:val="003A0755"/>
    <w:rsid w:val="003C3EFF"/>
    <w:rsid w:val="003C7610"/>
    <w:rsid w:val="003E5C79"/>
    <w:rsid w:val="004121A1"/>
    <w:rsid w:val="00433B7E"/>
    <w:rsid w:val="004C412E"/>
    <w:rsid w:val="004E02B9"/>
    <w:rsid w:val="00517C40"/>
    <w:rsid w:val="00572DBE"/>
    <w:rsid w:val="0057385E"/>
    <w:rsid w:val="006001E5"/>
    <w:rsid w:val="0061278D"/>
    <w:rsid w:val="00654753"/>
    <w:rsid w:val="00702409"/>
    <w:rsid w:val="0071082C"/>
    <w:rsid w:val="00710EF9"/>
    <w:rsid w:val="00713B31"/>
    <w:rsid w:val="0073357C"/>
    <w:rsid w:val="007443DD"/>
    <w:rsid w:val="00754F4C"/>
    <w:rsid w:val="00757E69"/>
    <w:rsid w:val="007B0F03"/>
    <w:rsid w:val="007B74A0"/>
    <w:rsid w:val="007C2481"/>
    <w:rsid w:val="007F212C"/>
    <w:rsid w:val="007F53D5"/>
    <w:rsid w:val="00845250"/>
    <w:rsid w:val="00873335"/>
    <w:rsid w:val="008847AD"/>
    <w:rsid w:val="00884F3F"/>
    <w:rsid w:val="008A47D2"/>
    <w:rsid w:val="008B048B"/>
    <w:rsid w:val="00905F32"/>
    <w:rsid w:val="00910FD4"/>
    <w:rsid w:val="009372E3"/>
    <w:rsid w:val="009429A8"/>
    <w:rsid w:val="00966504"/>
    <w:rsid w:val="00997815"/>
    <w:rsid w:val="009A2244"/>
    <w:rsid w:val="009C4D74"/>
    <w:rsid w:val="009C4F4E"/>
    <w:rsid w:val="009E608E"/>
    <w:rsid w:val="009F66A9"/>
    <w:rsid w:val="00A05A71"/>
    <w:rsid w:val="00A278D9"/>
    <w:rsid w:val="00A3383A"/>
    <w:rsid w:val="00A365F6"/>
    <w:rsid w:val="00AA30A2"/>
    <w:rsid w:val="00AD3FAF"/>
    <w:rsid w:val="00AE5C48"/>
    <w:rsid w:val="00B20CA4"/>
    <w:rsid w:val="00B3729D"/>
    <w:rsid w:val="00B50AE7"/>
    <w:rsid w:val="00B8350E"/>
    <w:rsid w:val="00B924DC"/>
    <w:rsid w:val="00BC5BCA"/>
    <w:rsid w:val="00C21073"/>
    <w:rsid w:val="00C229DC"/>
    <w:rsid w:val="00C32813"/>
    <w:rsid w:val="00C6525F"/>
    <w:rsid w:val="00CA3910"/>
    <w:rsid w:val="00D10C4C"/>
    <w:rsid w:val="00D249F8"/>
    <w:rsid w:val="00D341F6"/>
    <w:rsid w:val="00DA4E85"/>
    <w:rsid w:val="00DC5814"/>
    <w:rsid w:val="00E471E2"/>
    <w:rsid w:val="00E833E9"/>
    <w:rsid w:val="00EB18EF"/>
    <w:rsid w:val="00EE4343"/>
    <w:rsid w:val="00F04900"/>
    <w:rsid w:val="00F166AF"/>
    <w:rsid w:val="00F37A09"/>
    <w:rsid w:val="00F9638D"/>
    <w:rsid w:val="00FC5B89"/>
    <w:rsid w:val="00FD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13"/>
  </w:style>
  <w:style w:type="paragraph" w:styleId="2">
    <w:name w:val="heading 2"/>
    <w:basedOn w:val="a"/>
    <w:link w:val="20"/>
    <w:uiPriority w:val="9"/>
    <w:qFormat/>
    <w:rsid w:val="00202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7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2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27FB"/>
    <w:rPr>
      <w:b/>
      <w:bCs/>
    </w:rPr>
  </w:style>
  <w:style w:type="character" w:customStyle="1" w:styleId="apple-converted-space">
    <w:name w:val="apple-converted-space"/>
    <w:basedOn w:val="a0"/>
    <w:rsid w:val="002027FB"/>
  </w:style>
  <w:style w:type="character" w:styleId="a6">
    <w:name w:val="FollowedHyperlink"/>
    <w:basedOn w:val="a0"/>
    <w:uiPriority w:val="99"/>
    <w:semiHidden/>
    <w:unhideWhenUsed/>
    <w:rsid w:val="002027F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33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C4C"/>
  </w:style>
  <w:style w:type="paragraph" w:styleId="aa">
    <w:name w:val="footer"/>
    <w:basedOn w:val="a"/>
    <w:link w:val="ab"/>
    <w:uiPriority w:val="99"/>
    <w:unhideWhenUsed/>
    <w:rsid w:val="00D1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7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2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27FB"/>
    <w:rPr>
      <w:b/>
      <w:bCs/>
    </w:rPr>
  </w:style>
  <w:style w:type="character" w:customStyle="1" w:styleId="apple-converted-space">
    <w:name w:val="apple-converted-space"/>
    <w:basedOn w:val="a0"/>
    <w:rsid w:val="002027FB"/>
  </w:style>
  <w:style w:type="character" w:styleId="a6">
    <w:name w:val="FollowedHyperlink"/>
    <w:basedOn w:val="a0"/>
    <w:uiPriority w:val="99"/>
    <w:semiHidden/>
    <w:unhideWhenUsed/>
    <w:rsid w:val="002027F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33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C4C"/>
  </w:style>
  <w:style w:type="paragraph" w:styleId="aa">
    <w:name w:val="footer"/>
    <w:basedOn w:val="a"/>
    <w:link w:val="ab"/>
    <w:uiPriority w:val="99"/>
    <w:unhideWhenUsed/>
    <w:rsid w:val="00D1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-b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ED67-93EF-41E3-B5FF-4127624B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Sony</cp:lastModifiedBy>
  <cp:revision>2</cp:revision>
  <dcterms:created xsi:type="dcterms:W3CDTF">2015-03-26T06:03:00Z</dcterms:created>
  <dcterms:modified xsi:type="dcterms:W3CDTF">2015-03-26T06:03:00Z</dcterms:modified>
</cp:coreProperties>
</file>